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AA" w:rsidRDefault="00732FAA" w:rsidP="00732F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>Name:</w:t>
      </w:r>
      <w:r w:rsidRPr="00732FAA">
        <w:rPr>
          <w:rFonts w:ascii="Times New Roman" w:eastAsia="Times New Roman" w:hAnsi="Times New Roman" w:cs="Times New Roman"/>
          <w:color w:val="222222"/>
          <w:sz w:val="14"/>
          <w:szCs w:val="14"/>
        </w:rPr>
        <w:t>      </w:t>
      </w:r>
      <w:r w:rsidR="007B2B20">
        <w:rPr>
          <w:rFonts w:ascii="Times New Roman" w:eastAsia="Times New Roman" w:hAnsi="Times New Roman" w:cs="Times New Roman"/>
          <w:b/>
          <w:i/>
          <w:color w:val="222222"/>
        </w:rPr>
        <w:t>U.S.</w:t>
      </w:r>
      <w:r w:rsidR="007B2B20" w:rsidRPr="00732FAA">
        <w:rPr>
          <w:rFonts w:ascii="Times New Roman" w:eastAsia="Times New Roman" w:hAnsi="Times New Roman" w:cs="Times New Roman"/>
          <w:b/>
          <w:i/>
          <w:color w:val="222222"/>
        </w:rPr>
        <w:t xml:space="preserve"> </w:t>
      </w:r>
      <w:r w:rsidRPr="00732FAA">
        <w:rPr>
          <w:rFonts w:ascii="Times New Roman" w:eastAsia="Times New Roman" w:hAnsi="Times New Roman" w:cs="Times New Roman"/>
          <w:b/>
          <w:i/>
          <w:color w:val="222222"/>
        </w:rPr>
        <w:t>85</w:t>
      </w:r>
      <w:r>
        <w:rPr>
          <w:rFonts w:ascii="Times New Roman" w:eastAsia="Times New Roman" w:hAnsi="Times New Roman" w:cs="Times New Roman"/>
          <w:color w:val="222222"/>
        </w:rPr>
        <w:t>-</w:t>
      </w:r>
      <w:r w:rsidRPr="00732FAA"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>228.30</w:t>
      </w: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 xml:space="preserve"> </w:t>
      </w:r>
      <w:bookmarkStart w:id="0" w:name="_GoBack"/>
      <w:bookmarkEnd w:id="0"/>
    </w:p>
    <w:p w:rsidR="00C87FC0" w:rsidRPr="00732FAA" w:rsidRDefault="00C87FC0" w:rsidP="00732F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20"/>
          <w:szCs w:val="20"/>
        </w:rPr>
        <w:t xml:space="preserve">Ant. Type: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bottom w:w="15000" w:type="dxa"/>
          <w:right w:w="0" w:type="dxa"/>
        </w:tblCellMar>
        <w:tblLook w:val="04A0" w:firstRow="1" w:lastRow="0" w:firstColumn="1" w:lastColumn="0" w:noHBand="0" w:noVBand="1"/>
      </w:tblPr>
      <w:tblGrid>
        <w:gridCol w:w="1591"/>
        <w:gridCol w:w="971"/>
        <w:gridCol w:w="1161"/>
        <w:gridCol w:w="1250"/>
        <w:gridCol w:w="4837"/>
      </w:tblGrid>
      <w:tr w:rsidR="00C87FC0" w:rsidRPr="00C87FC0" w:rsidTr="00F86A98">
        <w:tc>
          <w:tcPr>
            <w:tcW w:w="1500" w:type="dxa"/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  <w:hideMark/>
          </w:tcPr>
          <w:p w:rsidR="00C87FC0" w:rsidRPr="00C87FC0" w:rsidRDefault="00C87FC0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TRM41249.00</w:t>
            </w:r>
          </w:p>
        </w:tc>
        <w:tc>
          <w:tcPr>
            <w:tcW w:w="375" w:type="dxa"/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  <w:hideMark/>
          </w:tcPr>
          <w:p w:rsidR="00C87FC0" w:rsidRPr="00C87FC0" w:rsidRDefault="00C87FC0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75" w:type="dxa"/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  <w:hideMark/>
          </w:tcPr>
          <w:p w:rsidR="00C87FC0" w:rsidRPr="00C87FC0" w:rsidRDefault="00F86A98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" w:history="1"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Dr</w:t>
              </w:r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a</w:t>
              </w:r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wing</w:t>
              </w:r>
            </w:hyperlink>
            <w:r w:rsidR="00C87FC0"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hyperlink r:id="rId6" w:history="1"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Side</w:t>
              </w:r>
            </w:hyperlink>
            <w:r w:rsidR="00C87FC0"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hyperlink r:id="rId7" w:history="1"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Top</w:t>
              </w:r>
            </w:hyperlink>
          </w:p>
        </w:tc>
        <w:tc>
          <w:tcPr>
            <w:tcW w:w="375" w:type="dxa"/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  <w:hideMark/>
          </w:tcPr>
          <w:p w:rsidR="00C87FC0" w:rsidRPr="00C87FC0" w:rsidRDefault="00F86A98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" w:tgtFrame="_blank" w:history="1"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ANTEX</w:t>
              </w:r>
            </w:hyperlink>
            <w:r w:rsidR="00C87FC0"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hyperlink r:id="rId9" w:tgtFrame="_blank" w:history="1">
              <w:r w:rsidR="00C87FC0" w:rsidRPr="00C87FC0">
                <w:rPr>
                  <w:rFonts w:ascii="Arial" w:eastAsia="Times New Roman" w:hAnsi="Arial" w:cs="Arial"/>
                  <w:b/>
                  <w:bCs/>
                  <w:color w:val="990000"/>
                  <w:sz w:val="18"/>
                  <w:szCs w:val="18"/>
                  <w:u w:val="single"/>
                </w:rPr>
                <w:t>ANTINFO</w:t>
              </w:r>
            </w:hyperlink>
          </w:p>
        </w:tc>
        <w:tc>
          <w:tcPr>
            <w:tcW w:w="7500" w:type="dxa"/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  <w:hideMark/>
          </w:tcPr>
          <w:p w:rsidR="00C87FC0" w:rsidRPr="00C87FC0" w:rsidRDefault="00C87FC0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87FC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Zephyr 4-point feed antenna - Stealth Ground Plane</w:t>
            </w:r>
          </w:p>
        </w:tc>
      </w:tr>
      <w:tr w:rsidR="00F86A98" w:rsidRPr="00C87FC0" w:rsidTr="00C87FC0">
        <w:tc>
          <w:tcPr>
            <w:tcW w:w="1500" w:type="dxa"/>
            <w:tcBorders>
              <w:bottom w:val="single" w:sz="6" w:space="0" w:color="BBBBBB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</w:tcPr>
          <w:p w:rsidR="00F86A98" w:rsidRPr="00C87FC0" w:rsidRDefault="00F86A98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sz="6" w:space="0" w:color="BBBBBB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</w:tcPr>
          <w:p w:rsidR="00F86A98" w:rsidRPr="00C87FC0" w:rsidRDefault="00F86A98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bottom w:val="single" w:sz="6" w:space="0" w:color="BBBBBB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</w:tcPr>
          <w:p w:rsidR="00F86A98" w:rsidRDefault="00F86A98" w:rsidP="00C87FC0">
            <w:pPr>
              <w:spacing w:after="0" w:line="240" w:lineRule="auto"/>
            </w:pPr>
          </w:p>
        </w:tc>
        <w:tc>
          <w:tcPr>
            <w:tcW w:w="375" w:type="dxa"/>
            <w:tcBorders>
              <w:bottom w:val="single" w:sz="6" w:space="0" w:color="BBBBBB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</w:tcPr>
          <w:p w:rsidR="00F86A98" w:rsidRDefault="00F86A98" w:rsidP="00C87FC0">
            <w:pPr>
              <w:spacing w:after="0" w:line="240" w:lineRule="auto"/>
            </w:pPr>
          </w:p>
        </w:tc>
        <w:tc>
          <w:tcPr>
            <w:tcW w:w="7500" w:type="dxa"/>
            <w:tcBorders>
              <w:bottom w:val="single" w:sz="6" w:space="0" w:color="BBBBBB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330" w:type="dxa"/>
            </w:tcMar>
          </w:tcPr>
          <w:p w:rsidR="00F86A98" w:rsidRPr="00C87FC0" w:rsidRDefault="00F86A98" w:rsidP="00C87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87FC0" w:rsidRDefault="00F86A98" w:rsidP="00732F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Ant. Height:  2.0 Meters</w:t>
      </w:r>
    </w:p>
    <w:p w:rsidR="00F86A98" w:rsidRPr="00732FAA" w:rsidRDefault="00F86A98" w:rsidP="00732FA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Stamping:  </w:t>
      </w:r>
      <w:r w:rsidR="007B2B20">
        <w:rPr>
          <w:rFonts w:ascii="Arial" w:eastAsia="Times New Roman" w:hAnsi="Arial" w:cs="Arial"/>
          <w:color w:val="222222"/>
          <w:sz w:val="20"/>
          <w:szCs w:val="20"/>
        </w:rPr>
        <w:t>No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F 006-1(11) and 535+40</w:t>
      </w:r>
    </w:p>
    <w:p w:rsidR="00732FAA" w:rsidRPr="00732FAA" w:rsidRDefault="00732FAA" w:rsidP="00732F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32FAA">
        <w:rPr>
          <w:rFonts w:ascii="Arial" w:eastAsia="Times New Roman" w:hAnsi="Arial" w:cs="Arial"/>
          <w:b/>
          <w:bCs/>
          <w:color w:val="222222"/>
          <w:sz w:val="20"/>
          <w:szCs w:val="20"/>
        </w:rPr>
        <w:t>Date Completed:  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February 11, 2013</w:t>
      </w:r>
    </w:p>
    <w:p w:rsidR="00732FAA" w:rsidRPr="00732FAA" w:rsidRDefault="00732FAA" w:rsidP="00732F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32FAA">
        <w:rPr>
          <w:rFonts w:ascii="Arial" w:eastAsia="Times New Roman" w:hAnsi="Arial" w:cs="Arial"/>
          <w:b/>
          <w:bCs/>
          <w:color w:val="222222"/>
          <w:sz w:val="20"/>
          <w:szCs w:val="20"/>
        </w:rPr>
        <w:t>Time: 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8:50-12:55</w:t>
      </w:r>
    </w:p>
    <w:p w:rsidR="00732FAA" w:rsidRPr="00732FAA" w:rsidRDefault="00732FAA" w:rsidP="00732F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32FAA">
        <w:rPr>
          <w:rFonts w:ascii="Arial" w:eastAsia="Times New Roman" w:hAnsi="Arial" w:cs="Arial"/>
          <w:b/>
          <w:bCs/>
          <w:color w:val="222222"/>
          <w:sz w:val="20"/>
          <w:szCs w:val="20"/>
        </w:rPr>
        <w:t>Description-   </w:t>
      </w:r>
      <w:r>
        <w:rPr>
          <w:rFonts w:ascii="Arial" w:eastAsia="Times New Roman" w:hAnsi="Arial" w:cs="Arial"/>
          <w:bCs/>
          <w:color w:val="222222"/>
          <w:sz w:val="20"/>
          <w:szCs w:val="20"/>
        </w:rPr>
        <w:t xml:space="preserve">Mark is a 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3.0” Br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>ass Cap on concrete cylinder stamped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 “State Highway Dept. R.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>O.W. Marker, F006-1(11), 535+40”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.  Starting from the intersection of I-76 &amp; US 85 travel north bound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on US 85 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1.3 miles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to mark on the right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. </w:t>
      </w:r>
      <w:r>
        <w:rPr>
          <w:rFonts w:ascii="Arial" w:eastAsia="Times New Roman" w:hAnsi="Arial" w:cs="Arial"/>
          <w:color w:val="222222"/>
          <w:sz w:val="20"/>
          <w:szCs w:val="20"/>
        </w:rPr>
        <w:t> Mark is along barbed wire fence which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 is 22.5’ east of 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 xml:space="preserve">the 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edge of roadway up 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 xml:space="preserve">a 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>gentle slope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 xml:space="preserve"> and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 1.5’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south of 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 xml:space="preserve">a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steel </w:t>
      </w:r>
      <w:r w:rsidR="002F4AD8">
        <w:rPr>
          <w:rFonts w:ascii="Arial" w:eastAsia="Times New Roman" w:hAnsi="Arial" w:cs="Arial"/>
          <w:color w:val="222222"/>
          <w:sz w:val="20"/>
          <w:szCs w:val="20"/>
        </w:rPr>
        <w:t>V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shaped post.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  </w:t>
      </w:r>
      <w:r>
        <w:rPr>
          <w:rFonts w:ascii="Arial" w:eastAsia="Times New Roman" w:hAnsi="Arial" w:cs="Arial"/>
          <w:color w:val="222222"/>
          <w:sz w:val="20"/>
          <w:szCs w:val="20"/>
        </w:rPr>
        <w:t>Mark is at station 535+40 RT per</w:t>
      </w:r>
      <w:r w:rsidRPr="00732FAA">
        <w:rPr>
          <w:rFonts w:ascii="Arial" w:eastAsia="Times New Roman" w:hAnsi="Arial" w:cs="Arial"/>
          <w:color w:val="222222"/>
          <w:sz w:val="20"/>
          <w:szCs w:val="20"/>
        </w:rPr>
        <w:t xml:space="preserve"> CDOH </w:t>
      </w:r>
      <w:r>
        <w:rPr>
          <w:rFonts w:ascii="Arial" w:eastAsia="Times New Roman" w:hAnsi="Arial" w:cs="Arial"/>
          <w:bCs/>
          <w:color w:val="222222"/>
          <w:sz w:val="20"/>
          <w:szCs w:val="20"/>
        </w:rPr>
        <w:t>project</w:t>
      </w:r>
      <w:r w:rsidRPr="00732FAA">
        <w:rPr>
          <w:rFonts w:ascii="Arial" w:eastAsia="Times New Roman" w:hAnsi="Arial" w:cs="Arial"/>
          <w:b/>
          <w:bCs/>
          <w:color w:val="222222"/>
          <w:sz w:val="20"/>
          <w:szCs w:val="20"/>
        </w:rPr>
        <w:t xml:space="preserve"> </w:t>
      </w:r>
      <w:proofErr w:type="gramStart"/>
      <w:r w:rsidRPr="00732FAA">
        <w:rPr>
          <w:rFonts w:ascii="Arial" w:eastAsia="Times New Roman" w:hAnsi="Arial" w:cs="Arial"/>
          <w:bCs/>
          <w:color w:val="222222"/>
          <w:sz w:val="20"/>
          <w:szCs w:val="20"/>
        </w:rPr>
        <w:t>No</w:t>
      </w:r>
      <w:proofErr w:type="gramEnd"/>
      <w:r w:rsidRPr="00732FAA">
        <w:rPr>
          <w:rFonts w:ascii="Arial" w:eastAsia="Times New Roman" w:hAnsi="Arial" w:cs="Arial"/>
          <w:bCs/>
          <w:color w:val="222222"/>
          <w:sz w:val="20"/>
          <w:szCs w:val="20"/>
        </w:rPr>
        <w:t>. </w:t>
      </w:r>
      <w:proofErr w:type="gramStart"/>
      <w:r>
        <w:rPr>
          <w:rFonts w:ascii="Arial" w:eastAsia="Times New Roman" w:hAnsi="Arial" w:cs="Arial"/>
          <w:bCs/>
          <w:color w:val="222222"/>
          <w:sz w:val="20"/>
          <w:szCs w:val="20"/>
        </w:rPr>
        <w:t>F 006-1(11).</w:t>
      </w:r>
      <w:proofErr w:type="gramEnd"/>
    </w:p>
    <w:p w:rsidR="00971B7B" w:rsidRDefault="00971B7B"/>
    <w:sectPr w:rsidR="00971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AA"/>
    <w:rsid w:val="002F4AD8"/>
    <w:rsid w:val="00732FAA"/>
    <w:rsid w:val="007B2B20"/>
    <w:rsid w:val="00971B7B"/>
    <w:rsid w:val="00C87FC0"/>
    <w:rsid w:val="00F8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0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s.noaa.gov/ANTCAL/LoadFile?file=TRM41249.00_NONE.at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gs.noaa.gov/ANTCAL/LoadImage?name=TRM41249.00%2BNONE.t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gs.noaa.gov/ANTCAL/LoadImage?name=TRM41249.00%2BNONE.s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gs.noaa.gov/ANTCAL/LoadImage?name=TRM41249.00%2BNONE.gi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gs.noaa.gov/ANTCAL/LoadFile?file=TRM41249.00_NONE.0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CDOT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Bridgeman, Tod</dc:creator>
  <cp:lastModifiedBy>Bridgeman, Tod</cp:lastModifiedBy>
  <cp:revision>3</cp:revision>
  <dcterms:created xsi:type="dcterms:W3CDTF">2013-02-26T17:20:00Z</dcterms:created>
  <dcterms:modified xsi:type="dcterms:W3CDTF">2013-02-26T18:48:00Z</dcterms:modified>
</cp:coreProperties>
</file>